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72DBC6" w14:textId="77777777" w:rsidR="00052E85" w:rsidRDefault="000129FF" w:rsidP="009221B7">
      <w:pPr>
        <w:jc w:val="center"/>
        <w:rPr>
          <w:rFonts w:ascii="Bembo-SemiBold" w:hAnsi="Bembo-SemiBold"/>
          <w:caps/>
          <w:spacing w:val="24"/>
          <w:sz w:val="36"/>
          <w:szCs w:val="36"/>
        </w:rPr>
      </w:pPr>
      <w:bookmarkStart w:id="0" w:name="_GoBack"/>
      <w:bookmarkEnd w:id="0"/>
      <w:r>
        <w:rPr>
          <w:noProof/>
        </w:rPr>
        <w:drawing>
          <wp:anchor distT="0" distB="0" distL="114300" distR="228600" simplePos="0" relativeHeight="251659264" behindDoc="0" locked="0" layoutInCell="1" allowOverlap="1" wp14:anchorId="296B684D" wp14:editId="188D0E5E">
            <wp:simplePos x="0" y="0"/>
            <wp:positionH relativeFrom="column">
              <wp:posOffset>-57785</wp:posOffset>
            </wp:positionH>
            <wp:positionV relativeFrom="paragraph">
              <wp:posOffset>223520</wp:posOffset>
            </wp:positionV>
            <wp:extent cx="1143000" cy="51092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rgau_2015_200 copy.png"/>
                    <pic:cNvPicPr/>
                  </pic:nvPicPr>
                  <pic:blipFill>
                    <a:blip r:embed="rId7">
                      <a:extLst>
                        <a:ext uri="{28A0092B-C50C-407E-A947-70E740481C1C}">
                          <a14:useLocalDpi xmlns:a14="http://schemas.microsoft.com/office/drawing/2010/main" val="0"/>
                        </a:ext>
                      </a:extLst>
                    </a:blip>
                    <a:stretch>
                      <a:fillRect/>
                    </a:stretch>
                  </pic:blipFill>
                  <pic:spPr>
                    <a:xfrm>
                      <a:off x="0" y="0"/>
                      <a:ext cx="1143000" cy="5109210"/>
                    </a:xfrm>
                    <a:prstGeom prst="rect">
                      <a:avLst/>
                    </a:prstGeom>
                  </pic:spPr>
                </pic:pic>
              </a:graphicData>
            </a:graphic>
            <wp14:sizeRelH relativeFrom="margin">
              <wp14:pctWidth>0</wp14:pctWidth>
            </wp14:sizeRelH>
            <wp14:sizeRelV relativeFrom="margin">
              <wp14:pctHeight>0</wp14:pctHeight>
            </wp14:sizeRelV>
          </wp:anchor>
        </w:drawing>
      </w:r>
      <w:r w:rsidR="00A6130B" w:rsidRPr="00E41DAB">
        <w:rPr>
          <w:rFonts w:ascii="Bembo-SemiBold" w:hAnsi="Bembo-SemiBold"/>
          <w:caps/>
          <w:noProof/>
          <w:spacing w:val="24"/>
          <w:sz w:val="36"/>
          <w:szCs w:val="36"/>
        </w:rPr>
        <w:drawing>
          <wp:inline distT="0" distB="0" distL="0" distR="0" wp14:anchorId="766CEF0E" wp14:editId="4C1BF428">
            <wp:extent cx="1509702" cy="6189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29572" cy="791125"/>
                    </a:xfrm>
                    <a:prstGeom prst="rect">
                      <a:avLst/>
                    </a:prstGeom>
                  </pic:spPr>
                </pic:pic>
              </a:graphicData>
            </a:graphic>
          </wp:inline>
        </w:drawing>
      </w:r>
    </w:p>
    <w:p w14:paraId="52663536" w14:textId="77777777" w:rsidR="00052E85" w:rsidRDefault="00052E85" w:rsidP="00FB2B9B">
      <w:pPr>
        <w:jc w:val="center"/>
        <w:rPr>
          <w:rFonts w:ascii="Bembo-SemiBold" w:hAnsi="Bembo-SemiBold"/>
          <w:caps/>
          <w:spacing w:val="24"/>
          <w:sz w:val="36"/>
          <w:szCs w:val="36"/>
        </w:rPr>
      </w:pPr>
    </w:p>
    <w:p w14:paraId="3614433E" w14:textId="77777777" w:rsidR="00A6130B" w:rsidRPr="006032FB" w:rsidRDefault="00E77C13" w:rsidP="00A6130B">
      <w:pPr>
        <w:jc w:val="center"/>
        <w:rPr>
          <w:rFonts w:ascii="Bembo-SemiBold" w:hAnsi="Bembo-SemiBold"/>
          <w:caps/>
          <w:spacing w:val="24"/>
          <w:sz w:val="36"/>
          <w:szCs w:val="36"/>
        </w:rPr>
      </w:pPr>
      <w:r>
        <w:rPr>
          <w:rFonts w:ascii="Bembo-SemiBold" w:hAnsi="Bembo-SemiBold"/>
          <w:caps/>
          <w:spacing w:val="24"/>
          <w:sz w:val="36"/>
          <w:szCs w:val="36"/>
        </w:rPr>
        <w:t>2014</w:t>
      </w:r>
      <w:r w:rsidR="00FB2B9B" w:rsidRPr="006032FB">
        <w:rPr>
          <w:rFonts w:ascii="Bembo-SemiBold" w:hAnsi="Bembo-SemiBold"/>
          <w:caps/>
          <w:spacing w:val="24"/>
          <w:sz w:val="36"/>
          <w:szCs w:val="36"/>
        </w:rPr>
        <w:t xml:space="preserve"> </w:t>
      </w:r>
      <w:r w:rsidR="00EF682B">
        <w:rPr>
          <w:rFonts w:ascii="Bembo-SemiBold" w:hAnsi="Bembo-SemiBold"/>
          <w:caps/>
          <w:spacing w:val="24"/>
          <w:sz w:val="36"/>
          <w:szCs w:val="36"/>
        </w:rPr>
        <w:t>riesling</w:t>
      </w:r>
    </w:p>
    <w:p w14:paraId="42646735" w14:textId="77777777" w:rsidR="00A6130B" w:rsidRPr="00E82B56" w:rsidRDefault="00A6130B" w:rsidP="00EF682B">
      <w:pPr>
        <w:autoSpaceDE w:val="0"/>
        <w:autoSpaceDN w:val="0"/>
        <w:adjustRightInd w:val="0"/>
        <w:ind w:right="-540"/>
        <w:rPr>
          <w:rFonts w:ascii="Bembo Std" w:hAnsi="Bembo Std"/>
          <w:b/>
          <w:sz w:val="22"/>
          <w:szCs w:val="22"/>
        </w:rPr>
      </w:pPr>
    </w:p>
    <w:p w14:paraId="20D8333F" w14:textId="77777777" w:rsidR="00EF682B" w:rsidRDefault="00EF682B" w:rsidP="00052E85">
      <w:pPr>
        <w:autoSpaceDE w:val="0"/>
        <w:autoSpaceDN w:val="0"/>
        <w:adjustRightInd w:val="0"/>
        <w:ind w:right="-540" w:firstLine="720"/>
        <w:rPr>
          <w:rFonts w:ascii="Bembo Std" w:hAnsi="Bembo Std"/>
          <w:b/>
        </w:rPr>
      </w:pPr>
      <w:r w:rsidRPr="00F93C92">
        <w:rPr>
          <w:rFonts w:ascii="Bembo Std" w:hAnsi="Bembo Std"/>
          <w:b/>
        </w:rPr>
        <w:t xml:space="preserve">Awards: Gold – </w:t>
      </w:r>
      <w:r>
        <w:rPr>
          <w:rFonts w:ascii="Bembo Std" w:hAnsi="Bembo Std"/>
          <w:b/>
        </w:rPr>
        <w:t>Cascadia Wine Competition</w:t>
      </w:r>
      <w:r w:rsidRPr="00F93C92">
        <w:rPr>
          <w:rFonts w:ascii="Bembo Std" w:hAnsi="Bembo Std"/>
          <w:b/>
        </w:rPr>
        <w:t xml:space="preserve"> - 2016 </w:t>
      </w:r>
    </w:p>
    <w:p w14:paraId="2132CD4F" w14:textId="77777777" w:rsidR="00FB2B9B" w:rsidRPr="00E82B56" w:rsidRDefault="006D2209" w:rsidP="00052E85">
      <w:pPr>
        <w:autoSpaceDE w:val="0"/>
        <w:autoSpaceDN w:val="0"/>
        <w:adjustRightInd w:val="0"/>
        <w:ind w:right="-540" w:firstLine="720"/>
        <w:rPr>
          <w:rFonts w:ascii="Bembo Std" w:hAnsi="Bembo Std"/>
          <w:b/>
          <w:sz w:val="22"/>
          <w:szCs w:val="22"/>
        </w:rPr>
      </w:pPr>
      <w:r w:rsidRPr="00E82B56">
        <w:rPr>
          <w:rFonts w:ascii="Bembo Std" w:hAnsi="Bembo Std"/>
          <w:b/>
          <w:sz w:val="22"/>
          <w:szCs w:val="22"/>
        </w:rPr>
        <w:t xml:space="preserve">  </w:t>
      </w:r>
    </w:p>
    <w:p w14:paraId="34FB05E0" w14:textId="77777777" w:rsidR="00FB2B9B" w:rsidRPr="00E82B56" w:rsidRDefault="00FB2B9B" w:rsidP="00FB2B9B">
      <w:pPr>
        <w:autoSpaceDE w:val="0"/>
        <w:autoSpaceDN w:val="0"/>
        <w:adjustRightInd w:val="0"/>
        <w:rPr>
          <w:rFonts w:ascii="Bembo Std" w:hAnsi="Bembo Std"/>
          <w:b/>
          <w:sz w:val="22"/>
          <w:szCs w:val="22"/>
        </w:rPr>
      </w:pPr>
      <w:r w:rsidRPr="00E82B56">
        <w:rPr>
          <w:rFonts w:ascii="Bembo Std" w:hAnsi="Bembo Std"/>
          <w:b/>
          <w:sz w:val="22"/>
          <w:szCs w:val="22"/>
        </w:rPr>
        <w:t>Tasting Notes:</w:t>
      </w:r>
    </w:p>
    <w:p w14:paraId="1D1D225E" w14:textId="77777777" w:rsidR="00EF682B" w:rsidRPr="00EF682B" w:rsidRDefault="00EF682B" w:rsidP="00EF682B">
      <w:pPr>
        <w:autoSpaceDE w:val="0"/>
        <w:autoSpaceDN w:val="0"/>
        <w:adjustRightInd w:val="0"/>
        <w:rPr>
          <w:rFonts w:ascii="Bembo Std" w:hAnsi="Bembo Std"/>
        </w:rPr>
      </w:pPr>
      <w:r w:rsidRPr="00EF682B">
        <w:rPr>
          <w:rFonts w:ascii="Bembo Std" w:hAnsi="Bembo Std"/>
        </w:rPr>
        <w:t>Versatility is one of the reasons our winemaker, Elizabeth Clark, adores Riesling. Drier in style, our Riesling balances bright acidity with a hint of sweetness. Enjoy this wine with food but also sipping on the veranda with friends.</w:t>
      </w:r>
    </w:p>
    <w:p w14:paraId="01BC2846" w14:textId="77777777" w:rsidR="00EF682B" w:rsidRPr="004F68CB" w:rsidRDefault="00EF682B" w:rsidP="00EF682B">
      <w:pPr>
        <w:autoSpaceDE w:val="0"/>
        <w:autoSpaceDN w:val="0"/>
        <w:adjustRightInd w:val="0"/>
        <w:rPr>
          <w:rFonts w:ascii="Bembo Std" w:hAnsi="Bembo Std"/>
        </w:rPr>
      </w:pPr>
    </w:p>
    <w:p w14:paraId="2A61BAC8" w14:textId="77777777" w:rsidR="00FB2B9B" w:rsidRPr="00E82B56" w:rsidRDefault="00FB2B9B" w:rsidP="00FB2B9B">
      <w:pPr>
        <w:autoSpaceDE w:val="0"/>
        <w:autoSpaceDN w:val="0"/>
        <w:adjustRightInd w:val="0"/>
        <w:rPr>
          <w:rFonts w:ascii="Bembo Std" w:hAnsi="Bembo Std"/>
          <w:b/>
          <w:sz w:val="22"/>
          <w:szCs w:val="22"/>
        </w:rPr>
      </w:pPr>
      <w:r w:rsidRPr="00E82B56">
        <w:rPr>
          <w:rFonts w:ascii="Bembo Std" w:hAnsi="Bembo Std"/>
          <w:b/>
          <w:sz w:val="22"/>
          <w:szCs w:val="22"/>
        </w:rPr>
        <w:t>Winemaking Notes:</w:t>
      </w:r>
    </w:p>
    <w:p w14:paraId="02474ABA" w14:textId="77777777" w:rsidR="000129FF" w:rsidRPr="00EF682B" w:rsidRDefault="00EF682B" w:rsidP="00E77C13">
      <w:pPr>
        <w:autoSpaceDE w:val="0"/>
        <w:autoSpaceDN w:val="0"/>
        <w:adjustRightInd w:val="0"/>
        <w:rPr>
          <w:rFonts w:ascii="Bembo Std" w:hAnsi="Bembo Std"/>
        </w:rPr>
      </w:pPr>
      <w:r w:rsidRPr="004F68CB">
        <w:rPr>
          <w:rFonts w:ascii="Bembo Std" w:hAnsi="Bembo Std"/>
        </w:rPr>
        <w:t xml:space="preserve">The grapes were hand harvested and immediately pressed off to minimize skin contact.  Pressing decisions are done by taste and the cycle was stopped at just over one bar of pressure in order to minimize potential phenolics.  Each vineyard was treated separately, and after settling, inoculated with different yeasts.  Fermentation temperatures were kept at 52° to 55°F and lasted about six weeks until the wines tasted balanced.  </w:t>
      </w:r>
      <w:r>
        <w:rPr>
          <w:rFonts w:ascii="Bembo Std" w:hAnsi="Bembo Std"/>
        </w:rPr>
        <w:t>T</w:t>
      </w:r>
      <w:r w:rsidRPr="004F68CB">
        <w:rPr>
          <w:rFonts w:ascii="Bembo Std" w:hAnsi="Bembo Std"/>
        </w:rPr>
        <w:t>he wine was</w:t>
      </w:r>
      <w:r>
        <w:rPr>
          <w:rFonts w:ascii="Bembo Std" w:hAnsi="Bembo Std"/>
        </w:rPr>
        <w:t xml:space="preserve"> blended in early January and a</w:t>
      </w:r>
      <w:r w:rsidRPr="004F68CB">
        <w:rPr>
          <w:rFonts w:ascii="Bembo Std" w:hAnsi="Bembo Std"/>
        </w:rPr>
        <w:t>fter cold stabilizing and filtering the wine was bottled in January 2105.</w:t>
      </w:r>
    </w:p>
    <w:p w14:paraId="040A714E" w14:textId="77777777" w:rsidR="007E74C7" w:rsidRPr="00E82B56" w:rsidRDefault="007E74C7" w:rsidP="00FB2B9B">
      <w:pPr>
        <w:autoSpaceDE w:val="0"/>
        <w:autoSpaceDN w:val="0"/>
        <w:adjustRightInd w:val="0"/>
        <w:rPr>
          <w:rFonts w:ascii="Bembo Std" w:hAnsi="Bembo Std"/>
          <w:sz w:val="22"/>
          <w:szCs w:val="22"/>
        </w:rPr>
      </w:pPr>
    </w:p>
    <w:p w14:paraId="1FA96581" w14:textId="77777777" w:rsidR="00FB2B9B" w:rsidRPr="00E82B56" w:rsidRDefault="00FB2B9B" w:rsidP="00FB2B9B">
      <w:pPr>
        <w:autoSpaceDE w:val="0"/>
        <w:autoSpaceDN w:val="0"/>
        <w:adjustRightInd w:val="0"/>
        <w:rPr>
          <w:rFonts w:ascii="Bembo Std" w:hAnsi="Bembo Std"/>
          <w:b/>
          <w:sz w:val="22"/>
          <w:szCs w:val="22"/>
        </w:rPr>
      </w:pPr>
      <w:r w:rsidRPr="00E82B56">
        <w:rPr>
          <w:rFonts w:ascii="Bembo Std" w:hAnsi="Bembo Std"/>
          <w:b/>
          <w:sz w:val="22"/>
          <w:szCs w:val="22"/>
        </w:rPr>
        <w:t>Harvest Notes:</w:t>
      </w:r>
    </w:p>
    <w:p w14:paraId="40A7B7C2" w14:textId="77777777" w:rsidR="00615F8A" w:rsidRPr="00E82B56" w:rsidRDefault="00615F8A" w:rsidP="00615F8A">
      <w:pPr>
        <w:autoSpaceDE w:val="0"/>
        <w:autoSpaceDN w:val="0"/>
        <w:adjustRightInd w:val="0"/>
        <w:rPr>
          <w:rFonts w:ascii="Bembo Std" w:hAnsi="Bembo Std"/>
          <w:sz w:val="22"/>
          <w:szCs w:val="22"/>
        </w:rPr>
      </w:pPr>
      <w:r w:rsidRPr="00E82B56">
        <w:rPr>
          <w:rFonts w:ascii="Bembo Std" w:hAnsi="Bembo Std"/>
          <w:sz w:val="22"/>
          <w:szCs w:val="22"/>
        </w:rPr>
        <w:t xml:space="preserve">The 2014 growing season was the warmest on record for the Willamette Valley, until 2015. Our cooler estate vineyard on the edge of the Oregon Coast Range welcomed the </w:t>
      </w:r>
      <w:r w:rsidR="00B12713">
        <w:rPr>
          <w:rFonts w:ascii="Bembo Std" w:hAnsi="Bembo Std"/>
          <w:sz w:val="22"/>
          <w:szCs w:val="22"/>
        </w:rPr>
        <w:t xml:space="preserve">steady </w:t>
      </w:r>
      <w:r w:rsidR="00C72DD8">
        <w:rPr>
          <w:rFonts w:ascii="Bembo Std" w:hAnsi="Bembo Std"/>
          <w:sz w:val="22"/>
          <w:szCs w:val="22"/>
        </w:rPr>
        <w:t>warmer temperatures</w:t>
      </w:r>
      <w:r w:rsidRPr="00E82B56">
        <w:rPr>
          <w:rFonts w:ascii="Bembo Std" w:hAnsi="Bembo Std"/>
          <w:sz w:val="22"/>
          <w:szCs w:val="22"/>
        </w:rPr>
        <w:t xml:space="preserve"> rather than a blistering heat wave at the end of the season.  The extra warmth le</w:t>
      </w:r>
      <w:r w:rsidR="00F47C02">
        <w:rPr>
          <w:rFonts w:ascii="Bembo Std" w:hAnsi="Bembo Std"/>
          <w:sz w:val="22"/>
          <w:szCs w:val="22"/>
        </w:rPr>
        <w:t>d to early sugar accumulation followed by</w:t>
      </w:r>
      <w:r w:rsidRPr="00E82B56">
        <w:rPr>
          <w:rFonts w:ascii="Bembo Std" w:hAnsi="Bembo Std"/>
          <w:sz w:val="22"/>
          <w:szCs w:val="22"/>
        </w:rPr>
        <w:t xml:space="preserve"> </w:t>
      </w:r>
      <w:r w:rsidR="00F47C02">
        <w:rPr>
          <w:rFonts w:ascii="Bembo Std" w:hAnsi="Bembo Std"/>
          <w:sz w:val="22"/>
          <w:szCs w:val="22"/>
        </w:rPr>
        <w:t xml:space="preserve">light </w:t>
      </w:r>
      <w:r w:rsidRPr="00E82B56">
        <w:rPr>
          <w:rFonts w:ascii="Bembo Std" w:hAnsi="Bembo Std"/>
          <w:sz w:val="22"/>
          <w:szCs w:val="22"/>
        </w:rPr>
        <w:t>rain prior to harvest</w:t>
      </w:r>
      <w:r w:rsidR="00F47C02">
        <w:rPr>
          <w:rFonts w:ascii="Bembo Std" w:hAnsi="Bembo Std"/>
          <w:sz w:val="22"/>
          <w:szCs w:val="22"/>
        </w:rPr>
        <w:t>.</w:t>
      </w:r>
      <w:r w:rsidRPr="00E82B56">
        <w:rPr>
          <w:rFonts w:ascii="Bembo Std" w:hAnsi="Bembo Std"/>
          <w:sz w:val="22"/>
          <w:szCs w:val="22"/>
        </w:rPr>
        <w:t xml:space="preserve"> </w:t>
      </w:r>
      <w:r w:rsidR="00F47C02">
        <w:rPr>
          <w:rFonts w:ascii="Bembo Std" w:hAnsi="Bembo Std"/>
          <w:sz w:val="22"/>
          <w:szCs w:val="22"/>
        </w:rPr>
        <w:t>This</w:t>
      </w:r>
      <w:r w:rsidRPr="00E82B56">
        <w:rPr>
          <w:rFonts w:ascii="Bembo Std" w:hAnsi="Bembo Std"/>
          <w:sz w:val="22"/>
          <w:szCs w:val="22"/>
        </w:rPr>
        <w:t xml:space="preserve"> slowed ripening just enough to allow full flavor development producing a well-balanced grape, perfect for making wine.  </w:t>
      </w:r>
    </w:p>
    <w:p w14:paraId="7D415704" w14:textId="77777777" w:rsidR="00615F8A" w:rsidRPr="00E82B56" w:rsidRDefault="00615F8A" w:rsidP="00615F8A">
      <w:pPr>
        <w:autoSpaceDE w:val="0"/>
        <w:autoSpaceDN w:val="0"/>
        <w:adjustRightInd w:val="0"/>
        <w:rPr>
          <w:rFonts w:ascii="Bembo Std" w:hAnsi="Bembo Std"/>
          <w:sz w:val="22"/>
          <w:szCs w:val="22"/>
        </w:rPr>
      </w:pPr>
      <w:r w:rsidRPr="00E82B56">
        <w:rPr>
          <w:rFonts w:ascii="Bembo Std" w:hAnsi="Bembo Std"/>
          <w:sz w:val="22"/>
          <w:szCs w:val="22"/>
        </w:rPr>
        <w:t>Our winery and vineyards are certified sustainable by Salmon Safe and LIVE.  The vineyards are hand cultivated allowing us to respond to individual vine needs.</w:t>
      </w:r>
    </w:p>
    <w:p w14:paraId="4EB42C30" w14:textId="77777777" w:rsidR="00C0316B" w:rsidRPr="00E82B56" w:rsidRDefault="00C0316B" w:rsidP="00C0316B">
      <w:pPr>
        <w:autoSpaceDE w:val="0"/>
        <w:autoSpaceDN w:val="0"/>
        <w:adjustRightInd w:val="0"/>
        <w:rPr>
          <w:rFonts w:ascii="Bembo Std" w:hAnsi="Bembo Std"/>
          <w:sz w:val="22"/>
          <w:szCs w:val="22"/>
        </w:rPr>
      </w:pPr>
    </w:p>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572"/>
      </w:tblGrid>
      <w:tr w:rsidR="00EF682B" w:rsidRPr="00E82B56" w14:paraId="6C1AAE98" w14:textId="77777777" w:rsidTr="00EF682B">
        <w:trPr>
          <w:trHeight w:val="1692"/>
        </w:trPr>
        <w:tc>
          <w:tcPr>
            <w:tcW w:w="4788" w:type="dxa"/>
          </w:tcPr>
          <w:p w14:paraId="71101177" w14:textId="77777777" w:rsidR="000129FF" w:rsidRPr="00693D2A" w:rsidRDefault="000129FF" w:rsidP="000129FF">
            <w:pPr>
              <w:autoSpaceDE w:val="0"/>
              <w:autoSpaceDN w:val="0"/>
              <w:adjustRightInd w:val="0"/>
              <w:rPr>
                <w:rFonts w:ascii="Bembo Std" w:hAnsi="Bembo Std"/>
                <w:b/>
              </w:rPr>
            </w:pPr>
            <w:r w:rsidRPr="00E82B56">
              <w:rPr>
                <w:rFonts w:ascii="Bembo Std" w:hAnsi="Bembo Std"/>
                <w:b/>
                <w:sz w:val="22"/>
                <w:szCs w:val="22"/>
              </w:rPr>
              <w:t>Win</w:t>
            </w:r>
            <w:r w:rsidRPr="00693D2A">
              <w:rPr>
                <w:rFonts w:ascii="Bembo Std" w:hAnsi="Bembo Std"/>
                <w:b/>
              </w:rPr>
              <w:t>e Information:</w:t>
            </w:r>
          </w:p>
          <w:p w14:paraId="107AEEE1" w14:textId="77777777" w:rsidR="000129FF" w:rsidRPr="00E82B56" w:rsidRDefault="000129FF" w:rsidP="000129FF">
            <w:pPr>
              <w:autoSpaceDE w:val="0"/>
              <w:autoSpaceDN w:val="0"/>
              <w:adjustRightInd w:val="0"/>
              <w:rPr>
                <w:rFonts w:ascii="Bembo Std" w:hAnsi="Bembo Std"/>
                <w:sz w:val="22"/>
                <w:szCs w:val="22"/>
              </w:rPr>
            </w:pPr>
            <w:r w:rsidRPr="00693D2A">
              <w:rPr>
                <w:rFonts w:ascii="Bembo Std" w:hAnsi="Bembo Std"/>
                <w:b/>
                <w:sz w:val="22"/>
                <w:szCs w:val="22"/>
              </w:rPr>
              <w:t>Alcohol:</w:t>
            </w:r>
            <w:r w:rsidRPr="00E82B56">
              <w:rPr>
                <w:rFonts w:ascii="Bembo Std" w:hAnsi="Bembo Std"/>
                <w:sz w:val="22"/>
                <w:szCs w:val="22"/>
              </w:rPr>
              <w:t xml:space="preserve"> 1</w:t>
            </w:r>
            <w:r w:rsidR="00EF682B">
              <w:rPr>
                <w:rFonts w:ascii="Bembo Std" w:hAnsi="Bembo Std"/>
                <w:sz w:val="22"/>
                <w:szCs w:val="22"/>
              </w:rPr>
              <w:t>2.4</w:t>
            </w:r>
            <w:r w:rsidRPr="00E82B56">
              <w:rPr>
                <w:rFonts w:ascii="Bembo Std" w:hAnsi="Bembo Std"/>
                <w:sz w:val="22"/>
                <w:szCs w:val="22"/>
              </w:rPr>
              <w:t>%</w:t>
            </w:r>
          </w:p>
          <w:p w14:paraId="572AEFE6" w14:textId="77777777" w:rsidR="000129FF" w:rsidRPr="00E82B56" w:rsidRDefault="000129FF" w:rsidP="000129FF">
            <w:pPr>
              <w:autoSpaceDE w:val="0"/>
              <w:autoSpaceDN w:val="0"/>
              <w:adjustRightInd w:val="0"/>
              <w:rPr>
                <w:rFonts w:ascii="Bembo Std" w:hAnsi="Bembo Std"/>
                <w:sz w:val="22"/>
                <w:szCs w:val="22"/>
              </w:rPr>
            </w:pPr>
            <w:r w:rsidRPr="00693D2A">
              <w:rPr>
                <w:rFonts w:ascii="Bembo Std" w:hAnsi="Bembo Std"/>
                <w:b/>
                <w:sz w:val="22"/>
                <w:szCs w:val="22"/>
              </w:rPr>
              <w:t>pH</w:t>
            </w:r>
            <w:r w:rsidRPr="00E82B56">
              <w:rPr>
                <w:rFonts w:ascii="Bembo Std" w:hAnsi="Bembo Std"/>
                <w:sz w:val="22"/>
                <w:szCs w:val="22"/>
              </w:rPr>
              <w:t xml:space="preserve">: </w:t>
            </w:r>
            <w:r w:rsidR="00EF682B">
              <w:rPr>
                <w:rFonts w:ascii="Bembo Std" w:hAnsi="Bembo Std"/>
                <w:sz w:val="22"/>
                <w:szCs w:val="22"/>
              </w:rPr>
              <w:t>2.95</w:t>
            </w:r>
          </w:p>
          <w:p w14:paraId="2542334E" w14:textId="77777777" w:rsidR="000129FF" w:rsidRPr="00E82B56" w:rsidRDefault="000129FF" w:rsidP="000129FF">
            <w:pPr>
              <w:autoSpaceDE w:val="0"/>
              <w:autoSpaceDN w:val="0"/>
              <w:adjustRightInd w:val="0"/>
              <w:rPr>
                <w:rFonts w:ascii="Bembo Std" w:hAnsi="Bembo Std"/>
                <w:sz w:val="22"/>
                <w:szCs w:val="22"/>
              </w:rPr>
            </w:pPr>
            <w:r w:rsidRPr="00693D2A">
              <w:rPr>
                <w:rFonts w:ascii="Bembo Std" w:hAnsi="Bembo Std"/>
                <w:b/>
                <w:sz w:val="22"/>
                <w:szCs w:val="22"/>
              </w:rPr>
              <w:t>Titratable Acidity</w:t>
            </w:r>
            <w:r w:rsidRPr="00E82B56">
              <w:rPr>
                <w:rFonts w:ascii="Bembo Std" w:hAnsi="Bembo Std"/>
                <w:sz w:val="22"/>
                <w:szCs w:val="22"/>
              </w:rPr>
              <w:t xml:space="preserve">: </w:t>
            </w:r>
            <w:r w:rsidR="00EF682B">
              <w:rPr>
                <w:rFonts w:ascii="Bembo Std" w:hAnsi="Bembo Std"/>
                <w:sz w:val="22"/>
                <w:szCs w:val="22"/>
              </w:rPr>
              <w:t>8.3</w:t>
            </w:r>
            <w:r w:rsidRPr="00E82B56">
              <w:rPr>
                <w:rFonts w:ascii="Bembo Std" w:hAnsi="Bembo Std"/>
                <w:sz w:val="22"/>
                <w:szCs w:val="22"/>
              </w:rPr>
              <w:t xml:space="preserve"> g/L</w:t>
            </w:r>
          </w:p>
          <w:p w14:paraId="77B70EA0" w14:textId="77777777" w:rsidR="000129FF" w:rsidRDefault="000129FF" w:rsidP="000129FF">
            <w:pPr>
              <w:autoSpaceDE w:val="0"/>
              <w:autoSpaceDN w:val="0"/>
              <w:adjustRightInd w:val="0"/>
              <w:rPr>
                <w:rFonts w:ascii="Bembo Std" w:hAnsi="Bembo Std"/>
                <w:sz w:val="22"/>
                <w:szCs w:val="22"/>
              </w:rPr>
            </w:pPr>
            <w:r w:rsidRPr="00693D2A">
              <w:rPr>
                <w:rFonts w:ascii="Bembo Std" w:hAnsi="Bembo Std"/>
                <w:b/>
                <w:sz w:val="22"/>
                <w:szCs w:val="22"/>
              </w:rPr>
              <w:t>Residual Sugar</w:t>
            </w:r>
            <w:r w:rsidR="00EF682B">
              <w:rPr>
                <w:rFonts w:ascii="Bembo Std" w:hAnsi="Bembo Std"/>
                <w:sz w:val="22"/>
                <w:szCs w:val="22"/>
              </w:rPr>
              <w:t>:  1.1</w:t>
            </w:r>
            <w:r w:rsidRPr="00E82B56">
              <w:rPr>
                <w:rFonts w:ascii="Bembo Std" w:hAnsi="Bembo Std"/>
                <w:sz w:val="22"/>
                <w:szCs w:val="22"/>
              </w:rPr>
              <w:t>%</w:t>
            </w:r>
          </w:p>
          <w:p w14:paraId="44B9016B" w14:textId="77777777" w:rsidR="00EF682B" w:rsidRDefault="00EF682B" w:rsidP="000129FF">
            <w:pPr>
              <w:autoSpaceDE w:val="0"/>
              <w:autoSpaceDN w:val="0"/>
              <w:adjustRightInd w:val="0"/>
              <w:rPr>
                <w:rFonts w:ascii="Bembo Std" w:hAnsi="Bembo Std"/>
                <w:sz w:val="22"/>
                <w:szCs w:val="22"/>
              </w:rPr>
            </w:pPr>
            <w:r w:rsidRPr="00EF682B">
              <w:rPr>
                <w:rFonts w:ascii="Bembo Std" w:hAnsi="Bembo Std"/>
                <w:b/>
                <w:sz w:val="22"/>
                <w:szCs w:val="22"/>
              </w:rPr>
              <w:t>Malolactic</w:t>
            </w:r>
            <w:r>
              <w:rPr>
                <w:rFonts w:ascii="Bembo Std" w:hAnsi="Bembo Std"/>
                <w:sz w:val="22"/>
                <w:szCs w:val="22"/>
              </w:rPr>
              <w:t>: No</w:t>
            </w:r>
          </w:p>
          <w:p w14:paraId="087831ED" w14:textId="77777777" w:rsidR="000129FF" w:rsidRPr="00E82B56" w:rsidRDefault="000129FF" w:rsidP="000129FF">
            <w:pPr>
              <w:autoSpaceDE w:val="0"/>
              <w:autoSpaceDN w:val="0"/>
              <w:adjustRightInd w:val="0"/>
              <w:rPr>
                <w:rFonts w:ascii="Bembo Std" w:hAnsi="Bembo Std"/>
                <w:sz w:val="22"/>
                <w:szCs w:val="22"/>
              </w:rPr>
            </w:pPr>
            <w:r>
              <w:rPr>
                <w:rFonts w:ascii="Bembo Std" w:hAnsi="Bembo Std"/>
                <w:sz w:val="22"/>
                <w:szCs w:val="22"/>
              </w:rPr>
              <w:t>A</w:t>
            </w:r>
            <w:r w:rsidRPr="00693D2A">
              <w:rPr>
                <w:rFonts w:ascii="Bembo Std" w:hAnsi="Bembo Std"/>
                <w:b/>
                <w:sz w:val="22"/>
                <w:szCs w:val="22"/>
              </w:rPr>
              <w:t xml:space="preserve">ging: </w:t>
            </w:r>
            <w:r>
              <w:rPr>
                <w:rFonts w:ascii="Bembo Std" w:hAnsi="Bembo Std"/>
                <w:sz w:val="22"/>
                <w:szCs w:val="22"/>
              </w:rPr>
              <w:t>Stainless Steel</w:t>
            </w:r>
          </w:p>
          <w:p w14:paraId="06201297" w14:textId="77777777" w:rsidR="000129FF" w:rsidRPr="00E82B56" w:rsidRDefault="000129FF" w:rsidP="000129FF">
            <w:pPr>
              <w:rPr>
                <w:rFonts w:ascii="Bembo Std" w:hAnsi="Bembo Std"/>
                <w:sz w:val="22"/>
                <w:szCs w:val="22"/>
              </w:rPr>
            </w:pPr>
            <w:r w:rsidRPr="00693D2A">
              <w:rPr>
                <w:rFonts w:ascii="Bembo Std" w:hAnsi="Bembo Std"/>
                <w:b/>
                <w:sz w:val="22"/>
                <w:szCs w:val="22"/>
              </w:rPr>
              <w:t>Number of Cases:</w:t>
            </w:r>
            <w:r w:rsidRPr="00E82B56">
              <w:rPr>
                <w:rFonts w:ascii="Bembo Std" w:hAnsi="Bembo Std"/>
                <w:sz w:val="22"/>
                <w:szCs w:val="22"/>
              </w:rPr>
              <w:t xml:space="preserve"> 1,681</w:t>
            </w:r>
          </w:p>
          <w:p w14:paraId="1775D4E5" w14:textId="77777777" w:rsidR="000129FF" w:rsidRPr="00E82B56" w:rsidRDefault="00EF682B" w:rsidP="000129FF">
            <w:pPr>
              <w:autoSpaceDE w:val="0"/>
              <w:autoSpaceDN w:val="0"/>
              <w:adjustRightInd w:val="0"/>
              <w:rPr>
                <w:rFonts w:ascii="Bembo Std" w:hAnsi="Bembo Std"/>
                <w:b/>
                <w:sz w:val="22"/>
                <w:szCs w:val="22"/>
              </w:rPr>
            </w:pPr>
            <w:r w:rsidRPr="00317A67">
              <w:rPr>
                <w:rFonts w:ascii="Bembo Std" w:hAnsi="Bembo Std"/>
                <w:b/>
                <w:noProof/>
              </w:rPr>
              <w:drawing>
                <wp:anchor distT="0" distB="0" distL="114300" distR="114300" simplePos="0" relativeHeight="251661312" behindDoc="1" locked="0" layoutInCell="1" allowOverlap="1" wp14:anchorId="677276F9" wp14:editId="2D4B237F">
                  <wp:simplePos x="0" y="0"/>
                  <wp:positionH relativeFrom="column">
                    <wp:posOffset>-68580</wp:posOffset>
                  </wp:positionH>
                  <wp:positionV relativeFrom="page">
                    <wp:posOffset>1530350</wp:posOffset>
                  </wp:positionV>
                  <wp:extent cx="2566035" cy="694055"/>
                  <wp:effectExtent l="0" t="0" r="0" b="0"/>
                  <wp:wrapThrough wrapText="bothSides">
                    <wp:wrapPolygon edited="0">
                      <wp:start x="0" y="0"/>
                      <wp:lineTo x="0" y="20553"/>
                      <wp:lineTo x="21381" y="20553"/>
                      <wp:lineTo x="21381" y="0"/>
                      <wp:lineTo x="0" y="0"/>
                    </wp:wrapPolygon>
                  </wp:wrapThrough>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6035" cy="6940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72" w:type="dxa"/>
          </w:tcPr>
          <w:p w14:paraId="1E7504D9" w14:textId="77777777" w:rsidR="000129FF" w:rsidRPr="00693D2A" w:rsidRDefault="000129FF" w:rsidP="00BB2EB6">
            <w:pPr>
              <w:autoSpaceDE w:val="0"/>
              <w:autoSpaceDN w:val="0"/>
              <w:adjustRightInd w:val="0"/>
              <w:rPr>
                <w:rFonts w:ascii="Bembo Std" w:hAnsi="Bembo Std"/>
                <w:b/>
              </w:rPr>
            </w:pPr>
            <w:r w:rsidRPr="00693D2A">
              <w:rPr>
                <w:rFonts w:ascii="Bembo Std" w:hAnsi="Bembo Std"/>
                <w:b/>
              </w:rPr>
              <w:t>Harvest Information:</w:t>
            </w:r>
          </w:p>
          <w:p w14:paraId="0A47C064" w14:textId="77777777" w:rsidR="000129FF" w:rsidRPr="00E82B56" w:rsidRDefault="000129FF" w:rsidP="00BB2EB6">
            <w:pPr>
              <w:autoSpaceDE w:val="0"/>
              <w:autoSpaceDN w:val="0"/>
              <w:adjustRightInd w:val="0"/>
              <w:rPr>
                <w:rFonts w:ascii="Bembo Std" w:hAnsi="Bembo Std"/>
                <w:sz w:val="22"/>
                <w:szCs w:val="22"/>
              </w:rPr>
            </w:pPr>
            <w:r w:rsidRPr="00693D2A">
              <w:rPr>
                <w:rFonts w:ascii="Bembo Std" w:hAnsi="Bembo Std"/>
                <w:b/>
                <w:sz w:val="22"/>
                <w:szCs w:val="22"/>
              </w:rPr>
              <w:t>Appellation:</w:t>
            </w:r>
            <w:r w:rsidRPr="00E82B56">
              <w:rPr>
                <w:rFonts w:ascii="Bembo Std" w:hAnsi="Bembo Std"/>
                <w:sz w:val="22"/>
                <w:szCs w:val="22"/>
              </w:rPr>
              <w:t xml:space="preserve"> Willamette Valley</w:t>
            </w:r>
          </w:p>
          <w:p w14:paraId="7DAC81B5" w14:textId="77777777" w:rsidR="000129FF" w:rsidRPr="00693D2A" w:rsidRDefault="000129FF" w:rsidP="00BB2EB6">
            <w:pPr>
              <w:autoSpaceDE w:val="0"/>
              <w:autoSpaceDN w:val="0"/>
              <w:adjustRightInd w:val="0"/>
              <w:rPr>
                <w:rFonts w:ascii="Bembo Std" w:hAnsi="Bembo Std"/>
                <w:b/>
                <w:sz w:val="22"/>
                <w:szCs w:val="22"/>
              </w:rPr>
            </w:pPr>
            <w:r w:rsidRPr="00693D2A">
              <w:rPr>
                <w:rFonts w:ascii="Bembo Std" w:hAnsi="Bembo Std"/>
                <w:b/>
                <w:sz w:val="22"/>
                <w:szCs w:val="22"/>
              </w:rPr>
              <w:t xml:space="preserve">Vineyard Sources: </w:t>
            </w:r>
          </w:p>
          <w:p w14:paraId="5DF90499" w14:textId="77777777" w:rsidR="00EF682B" w:rsidRPr="00A6130B" w:rsidRDefault="00EF682B" w:rsidP="00EF682B">
            <w:pPr>
              <w:pStyle w:val="ListParagraph"/>
              <w:numPr>
                <w:ilvl w:val="0"/>
                <w:numId w:val="1"/>
              </w:numPr>
              <w:autoSpaceDE w:val="0"/>
              <w:autoSpaceDN w:val="0"/>
              <w:adjustRightInd w:val="0"/>
              <w:rPr>
                <w:rFonts w:ascii="Bembo Std" w:hAnsi="Bembo Std"/>
                <w:sz w:val="22"/>
                <w:szCs w:val="22"/>
              </w:rPr>
            </w:pPr>
            <w:r w:rsidRPr="00A6130B">
              <w:rPr>
                <w:rFonts w:ascii="Bembo Std" w:hAnsi="Bembo Std"/>
                <w:sz w:val="22"/>
                <w:szCs w:val="22"/>
              </w:rPr>
              <w:t xml:space="preserve">Dunn Forest </w:t>
            </w:r>
            <w:r>
              <w:rPr>
                <w:rFonts w:ascii="Bembo Std" w:hAnsi="Bembo Std"/>
                <w:sz w:val="22"/>
                <w:szCs w:val="22"/>
              </w:rPr>
              <w:t>planted 1983 (22%)</w:t>
            </w:r>
          </w:p>
          <w:p w14:paraId="3532478F" w14:textId="77777777" w:rsidR="000129FF" w:rsidRPr="00A6130B" w:rsidRDefault="00EF682B" w:rsidP="00BB2EB6">
            <w:pPr>
              <w:pStyle w:val="ListParagraph"/>
              <w:numPr>
                <w:ilvl w:val="0"/>
                <w:numId w:val="1"/>
              </w:numPr>
              <w:autoSpaceDE w:val="0"/>
              <w:autoSpaceDN w:val="0"/>
              <w:adjustRightInd w:val="0"/>
              <w:rPr>
                <w:rFonts w:ascii="Bembo Std" w:hAnsi="Bembo Std"/>
                <w:sz w:val="22"/>
                <w:szCs w:val="22"/>
              </w:rPr>
            </w:pPr>
            <w:r>
              <w:rPr>
                <w:rFonts w:ascii="Bembo Std" w:hAnsi="Bembo Std"/>
                <w:sz w:val="22"/>
                <w:szCs w:val="22"/>
              </w:rPr>
              <w:t>BeckenRidge planted 1978 (78%)</w:t>
            </w:r>
            <w:r w:rsidR="000129FF" w:rsidRPr="00A6130B">
              <w:rPr>
                <w:rFonts w:ascii="Bembo Std" w:hAnsi="Bembo Std"/>
                <w:sz w:val="22"/>
                <w:szCs w:val="22"/>
              </w:rPr>
              <w:t xml:space="preserve"> </w:t>
            </w:r>
          </w:p>
          <w:p w14:paraId="64F01AF4" w14:textId="77777777" w:rsidR="00EF682B" w:rsidRDefault="000129FF" w:rsidP="00BB2EB6">
            <w:pPr>
              <w:autoSpaceDE w:val="0"/>
              <w:autoSpaceDN w:val="0"/>
              <w:adjustRightInd w:val="0"/>
              <w:rPr>
                <w:rFonts w:ascii="Bembo Std" w:hAnsi="Bembo Std"/>
                <w:sz w:val="22"/>
                <w:szCs w:val="22"/>
              </w:rPr>
            </w:pPr>
            <w:r w:rsidRPr="00693D2A">
              <w:rPr>
                <w:rFonts w:ascii="Bembo Std" w:hAnsi="Bembo Std"/>
                <w:b/>
                <w:sz w:val="22"/>
                <w:szCs w:val="22"/>
              </w:rPr>
              <w:t>Harvest Dates:</w:t>
            </w:r>
            <w:r w:rsidR="00EF682B">
              <w:rPr>
                <w:rFonts w:ascii="Bembo Std" w:hAnsi="Bembo Std"/>
                <w:sz w:val="22"/>
                <w:szCs w:val="22"/>
              </w:rPr>
              <w:t xml:space="preserve"> </w:t>
            </w:r>
          </w:p>
          <w:p w14:paraId="6A46F2F5" w14:textId="77777777" w:rsidR="00EF682B" w:rsidRPr="00A6130B" w:rsidRDefault="000129FF" w:rsidP="00EF682B">
            <w:pPr>
              <w:pStyle w:val="ListParagraph"/>
              <w:numPr>
                <w:ilvl w:val="0"/>
                <w:numId w:val="1"/>
              </w:numPr>
              <w:autoSpaceDE w:val="0"/>
              <w:autoSpaceDN w:val="0"/>
              <w:adjustRightInd w:val="0"/>
              <w:rPr>
                <w:rFonts w:ascii="Bembo Std" w:hAnsi="Bembo Std"/>
                <w:sz w:val="22"/>
                <w:szCs w:val="22"/>
              </w:rPr>
            </w:pPr>
            <w:r w:rsidRPr="00E82B56">
              <w:rPr>
                <w:rFonts w:ascii="Bembo Std" w:hAnsi="Bembo Std"/>
                <w:sz w:val="22"/>
                <w:szCs w:val="22"/>
              </w:rPr>
              <w:t xml:space="preserve"> </w:t>
            </w:r>
            <w:r w:rsidR="00EF682B">
              <w:rPr>
                <w:rFonts w:ascii="Bembo Std" w:hAnsi="Bembo Std"/>
                <w:sz w:val="22"/>
                <w:szCs w:val="22"/>
              </w:rPr>
              <w:t>Dunn Forest: Oct 13th</w:t>
            </w:r>
          </w:p>
          <w:p w14:paraId="3EE3858F" w14:textId="77777777" w:rsidR="000129FF" w:rsidRDefault="00EF682B" w:rsidP="007633D3">
            <w:pPr>
              <w:pStyle w:val="ListParagraph"/>
              <w:numPr>
                <w:ilvl w:val="0"/>
                <w:numId w:val="1"/>
              </w:numPr>
              <w:autoSpaceDE w:val="0"/>
              <w:autoSpaceDN w:val="0"/>
              <w:adjustRightInd w:val="0"/>
              <w:rPr>
                <w:rFonts w:ascii="Bembo Std" w:hAnsi="Bembo Std"/>
                <w:sz w:val="22"/>
                <w:szCs w:val="22"/>
              </w:rPr>
            </w:pPr>
            <w:r>
              <w:rPr>
                <w:rFonts w:ascii="Bembo Std" w:hAnsi="Bembo Std"/>
                <w:sz w:val="22"/>
                <w:szCs w:val="22"/>
              </w:rPr>
              <w:t>BeckenRidge: Oct 13</w:t>
            </w:r>
            <w:r w:rsidRPr="00EF682B">
              <w:rPr>
                <w:rFonts w:ascii="Bembo Std" w:hAnsi="Bembo Std"/>
                <w:sz w:val="22"/>
                <w:szCs w:val="22"/>
                <w:vertAlign w:val="superscript"/>
              </w:rPr>
              <w:t>th</w:t>
            </w:r>
          </w:p>
          <w:p w14:paraId="39878FA6" w14:textId="77777777" w:rsidR="00EF682B" w:rsidRDefault="00EF682B" w:rsidP="00EF682B">
            <w:pPr>
              <w:autoSpaceDE w:val="0"/>
              <w:autoSpaceDN w:val="0"/>
              <w:adjustRightInd w:val="0"/>
              <w:rPr>
                <w:rFonts w:ascii="Bembo Std" w:hAnsi="Bembo Std"/>
                <w:sz w:val="22"/>
                <w:szCs w:val="22"/>
              </w:rPr>
            </w:pPr>
            <w:r w:rsidRPr="00EF682B">
              <w:rPr>
                <w:rFonts w:ascii="Bembo Std" w:hAnsi="Bembo Std"/>
                <w:b/>
                <w:sz w:val="22"/>
                <w:szCs w:val="22"/>
              </w:rPr>
              <w:t>Sugar</w:t>
            </w:r>
            <w:r>
              <w:rPr>
                <w:rFonts w:ascii="Bembo Std" w:hAnsi="Bembo Std"/>
                <w:sz w:val="22"/>
                <w:szCs w:val="22"/>
              </w:rPr>
              <w:t>: 21</w:t>
            </w:r>
            <w:r>
              <w:rPr>
                <w:rFonts w:ascii="Bembo Std" w:hAnsi="Bembo Std"/>
                <w:sz w:val="22"/>
                <w:szCs w:val="22"/>
                <w:vertAlign w:val="superscript"/>
              </w:rPr>
              <w:t>O</w:t>
            </w:r>
            <w:r>
              <w:rPr>
                <w:rFonts w:ascii="Bembo Std" w:hAnsi="Bembo Std"/>
                <w:sz w:val="22"/>
                <w:szCs w:val="22"/>
              </w:rPr>
              <w:t xml:space="preserve"> Brix</w:t>
            </w:r>
          </w:p>
          <w:p w14:paraId="209E9ED6" w14:textId="77777777" w:rsidR="00EF682B" w:rsidRDefault="00EF682B" w:rsidP="00EF682B">
            <w:pPr>
              <w:autoSpaceDE w:val="0"/>
              <w:autoSpaceDN w:val="0"/>
              <w:adjustRightInd w:val="0"/>
              <w:rPr>
                <w:rFonts w:ascii="Bembo Std" w:hAnsi="Bembo Std"/>
                <w:sz w:val="22"/>
                <w:szCs w:val="22"/>
              </w:rPr>
            </w:pPr>
            <w:r w:rsidRPr="00EF682B">
              <w:rPr>
                <w:rFonts w:ascii="Bembo Std" w:hAnsi="Bembo Std"/>
                <w:b/>
                <w:sz w:val="22"/>
                <w:szCs w:val="22"/>
              </w:rPr>
              <w:t>pH</w:t>
            </w:r>
            <w:r>
              <w:rPr>
                <w:rFonts w:ascii="Bembo Std" w:hAnsi="Bembo Std"/>
                <w:sz w:val="22"/>
                <w:szCs w:val="22"/>
              </w:rPr>
              <w:t>: 3.0</w:t>
            </w:r>
          </w:p>
          <w:p w14:paraId="00402ED2" w14:textId="77777777" w:rsidR="00EF682B" w:rsidRPr="00EF682B" w:rsidRDefault="00EF682B" w:rsidP="00EF682B">
            <w:pPr>
              <w:autoSpaceDE w:val="0"/>
              <w:autoSpaceDN w:val="0"/>
              <w:adjustRightInd w:val="0"/>
              <w:rPr>
                <w:rFonts w:ascii="Bembo Std" w:hAnsi="Bembo Std"/>
                <w:sz w:val="22"/>
                <w:szCs w:val="22"/>
              </w:rPr>
            </w:pPr>
            <w:r w:rsidRPr="00EF682B">
              <w:rPr>
                <w:rFonts w:ascii="Bembo Std" w:hAnsi="Bembo Std"/>
                <w:b/>
                <w:sz w:val="22"/>
                <w:szCs w:val="22"/>
              </w:rPr>
              <w:t>Titratable Acidity:</w:t>
            </w:r>
            <w:r>
              <w:rPr>
                <w:rFonts w:ascii="Bembo Std" w:hAnsi="Bembo Std"/>
                <w:sz w:val="22"/>
                <w:szCs w:val="22"/>
              </w:rPr>
              <w:t xml:space="preserve"> 8.7 g/L</w:t>
            </w:r>
          </w:p>
          <w:p w14:paraId="3950CECF" w14:textId="77777777" w:rsidR="000129FF" w:rsidRPr="00E82B56" w:rsidRDefault="000129FF" w:rsidP="00BB2EB6">
            <w:pPr>
              <w:rPr>
                <w:rFonts w:ascii="Bembo Std" w:hAnsi="Bembo Std"/>
                <w:b/>
                <w:sz w:val="22"/>
                <w:szCs w:val="22"/>
              </w:rPr>
            </w:pPr>
          </w:p>
        </w:tc>
      </w:tr>
    </w:tbl>
    <w:p w14:paraId="56A8EBD0" w14:textId="77777777" w:rsidR="00B74345" w:rsidRDefault="0049535C" w:rsidP="00D31DA4"/>
    <w:sectPr w:rsidR="00B74345" w:rsidSect="00052E85">
      <w:footerReference w:type="default" r:id="rId10"/>
      <w:pgSz w:w="12240" w:h="15840"/>
      <w:pgMar w:top="1044" w:right="1440" w:bottom="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174E84" w14:textId="77777777" w:rsidR="0049535C" w:rsidRDefault="0049535C" w:rsidP="00FB2B9B">
      <w:r>
        <w:separator/>
      </w:r>
    </w:p>
  </w:endnote>
  <w:endnote w:type="continuationSeparator" w:id="0">
    <w:p w14:paraId="50A15692" w14:textId="77777777" w:rsidR="0049535C" w:rsidRDefault="0049535C" w:rsidP="00FB2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Bembo-SemiBold">
    <w:altName w:val="Athelas"/>
    <w:charset w:val="00"/>
    <w:family w:val="roman"/>
    <w:pitch w:val="variable"/>
    <w:sig w:usb0="00000003" w:usb1="00000000" w:usb2="00000000" w:usb3="00000000" w:csb0="00000001" w:csb1="00000000"/>
  </w:font>
  <w:font w:name="Bembo Std">
    <w:panose1 w:val="02020605060306020A03"/>
    <w:charset w:val="00"/>
    <w:family w:val="auto"/>
    <w:pitch w:val="variable"/>
    <w:sig w:usb0="800000AF" w:usb1="5000205B"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53DB422" w14:textId="77777777" w:rsidR="00FB2B9B" w:rsidRDefault="003D69CA">
    <w:pPr>
      <w:pStyle w:val="Footer"/>
    </w:pPr>
    <w:r w:rsidRPr="00696EA8">
      <w:rPr>
        <w:noProof/>
      </w:rPr>
      <mc:AlternateContent>
        <mc:Choice Requires="wps">
          <w:drawing>
            <wp:anchor distT="0" distB="0" distL="114300" distR="114300" simplePos="0" relativeHeight="251662336" behindDoc="0" locked="0" layoutInCell="1" allowOverlap="1" wp14:anchorId="5E3EB33D" wp14:editId="266F06B9">
              <wp:simplePos x="0" y="0"/>
              <wp:positionH relativeFrom="column">
                <wp:posOffset>-19343</wp:posOffset>
              </wp:positionH>
              <wp:positionV relativeFrom="page">
                <wp:posOffset>9372600</wp:posOffset>
              </wp:positionV>
              <wp:extent cx="6817995" cy="0"/>
              <wp:effectExtent l="0" t="0" r="14605" b="25400"/>
              <wp:wrapNone/>
              <wp:docPr id="25" name="Straight Connector 25"/>
              <wp:cNvGraphicFramePr/>
              <a:graphic xmlns:a="http://schemas.openxmlformats.org/drawingml/2006/main">
                <a:graphicData uri="http://schemas.microsoft.com/office/word/2010/wordprocessingShape">
                  <wps:wsp>
                    <wps:cNvCnPr/>
                    <wps:spPr>
                      <a:xfrm>
                        <a:off x="0" y="0"/>
                        <a:ext cx="6817995"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A906AF" id="Straight Connector 2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5pt,738pt" to="535.35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Olqe4BAABABAAADgAAAGRycy9lMm9Eb2MueG1srFNNb9wgEL1X6n9A3Lu2t8o2sdabw0bppR+r&#10;pv0BBMMaCRgEZO399x3A60RpValVL9jM8ObNewzb28lochI+KLAdbVY1JcJy6JU9dvTH9/t315SE&#10;yGzPNFjR0bMI9Hb39s12dK1YwwC6F55gERva0XV0iNG1VRX4IAwLK3DCYlKCNyzi1h+r3rMRqxtd&#10;ret6U43ge+eBixAweleSdJfrSyl4/CplEJHojmJvMa8+r49prXZb1h49c4PicxvsH7owTFkkXUrd&#10;scjIk1e/lDKKewgg44qDqUBKxUXWgGqa+pWah4E5kbWgOcEtNoX/V5Z/OR08UX1H11eUWGbwjh6i&#10;Z+o4RLIHa9FB8AST6NToQouAvT34eRfcwSfZk/QmfVEQmbK758VdMUXCMbi5bj7c3CALv+SqZ6Dz&#10;IX4UYEj66ahWNglnLTt9ChHJ8OjlSAprm9YAWvX3Suu8SSMj9tqTE8PLjlOTC+gn8xn6Ettc1fV8&#10;5RjGwSjh95cwkuTBS1Uy5QsCzCXSKnlQVOe/eNaiNPRNSPQRdRbepVDhYJwLG5vkYq6EpxNMYvML&#10;sM4N/xE4n09Qkaf7b8ALIjODjQvYKAv+d+zJxdKyLOcvDhTdyYJH6M95HrI1OKZZ4fyk0jt4uc/w&#10;54e/+wkAAP//AwBQSwMEFAAGAAgAAAAhABzzx//fAAAADQEAAA8AAABkcnMvZG93bnJldi54bWxM&#10;j81OwzAQhO+VeAdrkbhUrU3/gkKcCqhAggtQeAAnXpKIeB3FThvenu0B0dvu7Gj2m2w7ulYcsA+N&#10;Jw3XcwUCqfS2oUrD58fj7AZEiIasaT2hhh8MsM0vJplJrT/SOx72sRIcQiE1GuoYu1TKUNboTJj7&#10;DolvX753JvLaV9L25sjhrpULpTbSmYb4Q206fKix/N4PTsNq95ZUL2E3hMV0WTzJsnt9vl9rfXU5&#10;3t2CiDjGfzOc8BkdcmYq/EA2iFbDbMlVIuurZMPTyaESlYAo/jSZZ/K8Rf4LAAD//wMAUEsBAi0A&#10;FAAGAAgAAAAhAOSZw8D7AAAA4QEAABMAAAAAAAAAAAAAAAAAAAAAAFtDb250ZW50X1R5cGVzXS54&#10;bWxQSwECLQAUAAYACAAAACEAI7Jq4dcAAACUAQAACwAAAAAAAAAAAAAAAAAsAQAAX3JlbHMvLnJl&#10;bHNQSwECLQAUAAYACAAAACEAAqOlqe4BAABABAAADgAAAAAAAAAAAAAAAAAsAgAAZHJzL2Uyb0Rv&#10;Yy54bWxQSwECLQAUAAYACAAAACEAHPPH/98AAAANAQAADwAAAAAAAAAAAAAAAABGBAAAZHJzL2Rv&#10;d25yZXYueG1sUEsFBgAAAAAEAAQA8wAAAFIFAAAAAA==&#10;" strokecolor="#5a5a5a [2109]" strokeweight=".5pt">
              <v:stroke joinstyle="miter"/>
              <w10:wrap anchory="page"/>
            </v:line>
          </w:pict>
        </mc:Fallback>
      </mc:AlternateContent>
    </w:r>
    <w:r w:rsidR="0049535C">
      <w:rPr>
        <w:noProof/>
      </w:rPr>
      <w:object w:dxaOrig="1440" w:dyaOrig="1440" w14:anchorId="0C61BF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8.95pt;margin-top:-18.4pt;width:43.05pt;height:66.65pt;z-index:251660288;mso-position-horizontal-relative:text;mso-position-vertical-relative:text" wrapcoords="3032 243 0 728 -379 18688 2274 19658 -379 20144 0 21115 21600 21115 21600 19901 20084 19658 18947 19658 21600 18688 21600 15533 20084 13106 18947 11892 20842 11892 21600 10921 21600 3155 8716 243 3032 243">
          <v:imagedata r:id="rId1" o:title=""/>
          <w10:wrap type="through"/>
        </v:shape>
        <o:OLEObject Type="Embed" ProgID="CorelDRAW.Graphic.14" ShapeID="_x0000_s2049" DrawAspect="Content" ObjectID="_1548248265" r:id="rId2"/>
      </w:object>
    </w:r>
    <w:r w:rsidRPr="00696EA8">
      <w:rPr>
        <w:noProof/>
      </w:rPr>
      <mc:AlternateContent>
        <mc:Choice Requires="wps">
          <w:drawing>
            <wp:anchor distT="0" distB="0" distL="114300" distR="114300" simplePos="0" relativeHeight="251659264" behindDoc="0" locked="0" layoutInCell="1" allowOverlap="1" wp14:anchorId="1D03FD5D" wp14:editId="3D1B8944">
              <wp:simplePos x="0" y="0"/>
              <wp:positionH relativeFrom="column">
                <wp:posOffset>-177165</wp:posOffset>
              </wp:positionH>
              <wp:positionV relativeFrom="page">
                <wp:posOffset>9372747</wp:posOffset>
              </wp:positionV>
              <wp:extent cx="6912610" cy="6578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912610" cy="657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F98DA" w14:textId="77777777" w:rsidR="009D50A3" w:rsidRPr="0092677A" w:rsidRDefault="009D50A3" w:rsidP="009D50A3">
                          <w:pPr>
                            <w:jc w:val="center"/>
                            <w:rPr>
                              <w:rFonts w:ascii="Bembo Std" w:hAnsi="Bembo Std"/>
                              <w:color w:val="404040"/>
                            </w:rPr>
                          </w:pPr>
                          <w:r w:rsidRPr="0092677A">
                            <w:rPr>
                              <w:rFonts w:ascii="Bembo Std" w:hAnsi="Bembo Std"/>
                              <w:color w:val="404040"/>
                            </w:rPr>
                            <w:t xml:space="preserve">Est. 1986  </w:t>
                          </w:r>
                          <w:r w:rsidRPr="007C5761">
                            <w:rPr>
                              <w:rFonts w:ascii="Bembo-SemiBold" w:hAnsi="Bembo-SemiBold"/>
                              <w:color w:val="404040"/>
                            </w:rPr>
                            <w:t>•</w:t>
                          </w:r>
                          <w:r w:rsidRPr="0092677A">
                            <w:rPr>
                              <w:rFonts w:ascii="Bembo Std" w:hAnsi="Bembo Std"/>
                              <w:color w:val="404040"/>
                            </w:rPr>
                            <w:t xml:space="preserve">  15305 Dunn Forest Road, Monmouth, OR 97361  </w:t>
                          </w:r>
                          <w:r w:rsidRPr="007C5761">
                            <w:rPr>
                              <w:rFonts w:ascii="Bembo-SemiBold" w:hAnsi="Bembo-SemiBold"/>
                              <w:color w:val="404040"/>
                            </w:rPr>
                            <w:t>•</w:t>
                          </w:r>
                          <w:r w:rsidRPr="0092677A">
                            <w:rPr>
                              <w:rFonts w:ascii="Bembo Std" w:hAnsi="Bembo Std"/>
                              <w:color w:val="404040"/>
                            </w:rPr>
                            <w:t xml:space="preserve">  503-838-6013  </w:t>
                          </w:r>
                          <w:r w:rsidRPr="007C5761">
                            <w:rPr>
                              <w:rFonts w:ascii="Bembo-SemiBold" w:hAnsi="Bembo-SemiBold"/>
                              <w:color w:val="404040"/>
                            </w:rPr>
                            <w:t>•</w:t>
                          </w:r>
                          <w:r w:rsidRPr="0092677A">
                            <w:rPr>
                              <w:rFonts w:ascii="Bembo Std" w:hAnsi="Bembo Std"/>
                              <w:color w:val="404040"/>
                            </w:rPr>
                            <w:t xml:space="preserve">  www.airliewinery.com</w:t>
                          </w:r>
                        </w:p>
                        <w:p w14:paraId="4897C8CC" w14:textId="77777777" w:rsidR="003D69CA" w:rsidRPr="009D50A3" w:rsidRDefault="009D50A3" w:rsidP="009D50A3">
                          <w:pPr>
                            <w:jc w:val="center"/>
                            <w:rPr>
                              <w:rFonts w:ascii="Bembo Std" w:hAnsi="Bembo Std"/>
                              <w:color w:val="404040"/>
                            </w:rPr>
                          </w:pPr>
                          <w:r w:rsidRPr="0092677A">
                            <w:rPr>
                              <w:rFonts w:ascii="Bembo Std" w:hAnsi="Bembo Std"/>
                              <w:color w:val="404040"/>
                            </w:rPr>
                            <w:t xml:space="preserve">Mary Olson – Owner  </w:t>
                          </w:r>
                          <w:r w:rsidRPr="007C5761">
                            <w:rPr>
                              <w:rFonts w:ascii="Bembo-SemiBold" w:hAnsi="Bembo-SemiBold"/>
                              <w:color w:val="404040"/>
                            </w:rPr>
                            <w:t>•</w:t>
                          </w:r>
                          <w:r w:rsidRPr="0092677A">
                            <w:rPr>
                              <w:rFonts w:ascii="Bembo Std" w:hAnsi="Bembo Std"/>
                              <w:color w:val="404040"/>
                            </w:rPr>
                            <w:t xml:space="preserve">  Elizabeth Clark – Winemaker  </w:t>
                          </w:r>
                          <w:r w:rsidRPr="007C5761">
                            <w:rPr>
                              <w:rFonts w:ascii="Bembo-SemiBold" w:hAnsi="Bembo-SemiBold"/>
                              <w:color w:val="404040"/>
                            </w:rPr>
                            <w:t>•</w:t>
                          </w:r>
                          <w:r w:rsidRPr="0092677A">
                            <w:rPr>
                              <w:rFonts w:ascii="Bembo Std" w:hAnsi="Bembo Std"/>
                              <w:color w:val="404040"/>
                            </w:rPr>
                            <w:t xml:space="preserve">  Kim Swecker – Marketing &amp; Sales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3FD5D" id="_x0000_t202" coordsize="21600,21600" o:spt="202" path="m0,0l0,21600,21600,21600,21600,0xe">
              <v:stroke joinstyle="miter"/>
              <v:path gradientshapeok="t" o:connecttype="rect"/>
            </v:shapetype>
            <v:shape id="Text Box 24" o:spid="_x0000_s1026" type="#_x0000_t202" style="position:absolute;margin-left:-13.95pt;margin-top:738pt;width:544.3pt;height:5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HwjoICAABtBQAADgAAAGRycy9lMm9Eb2MueG1srFRNTxsxEL1X6n+wfC+bpCFAxAalIKpKCFCh&#10;4ux4bbKq1+PaTrLpr+fZuwkR7YWql1175s145s3H+UXbGLZWPtRkSz48GnCmrKSqts8l//F4/emU&#10;sxCFrYQhq0q+VYFfzD5+ON+4qRrRkkylPIMTG6YbV/JljG5aFEEuVSPCETllodTkGxFx9c9F5cUG&#10;3htTjAaDSbEhXzlPUoUA6VWn5LPsX2sl453WQUVmSo7YYv76/F2kbzE7F9NnL9yyln0Y4h+iaERt&#10;8eje1ZWIgq18/YerppaeAul4JKkpSOtaqpwDshkO3mTzsBRO5VxATnB7msL/cytv1/ee1VXJR2PO&#10;rGhQo0fVRvaFWgYR+Nm4MAXswQEYW8hR5508QJjSbrVv0h8JMejB9HbPbvImIZycDUeTIVQSusnx&#10;yekk01+8Wjsf4ldFDUuHkntUL5Mq1jchIhJAd5D0mKXr2phcQWPZBk4/Hw+ywV4DC2MTVuVe6N2k&#10;jLrI8ylujUoYY78rDS5yAkmQu1BdGs/WAv0jpFQ25tyzX6ATSiOI9xj2+Neo3mPc5bF7mWzcGze1&#10;JZ+zfxN29XMXsu7wIPIg73SM7aLNTbAv7IKqLertqZuY4OR1jaLciBDvhceIoI4Y+3iHjzYE8qk/&#10;cbYk//tv8oRH50LL2QYjV/LwayW84sx8s+jps+F4nGY0X8bHJyNc/KFmcaixq+aSUJUhFoyT+Zjw&#10;0eyO2lPzhO0wT69CJazE2yWX0e8ul7FbBdgvUs3nGYa5dCLe2Acnk/NUptR0j+2T8K7vzIievqXd&#10;eIrpmwbtsMnS0nwVSde5exPTHa99BTDTuan7/ZOWxuE9o1635OwFAAD//wMAUEsDBBQABgAIAAAA&#10;IQBDjhP95AAAAA4BAAAPAAAAZHJzL2Rvd25yZXYueG1sTI/BasMwEETvhf6D2EIvJZEaUitxLYcS&#10;KPjgS9JS6E2xFMvEklxJcdy/7+bU3HaYx+xMsZlsT0YdYuedgOc5A6Jd41XnWgGfH++zFZCYpFOy&#10;904L+NURNuX9XSFz5S9up8d9agmGuJhLASalIac0NkZbGed+0A69ow9WJpShpSrIC4bbni4Yy6iV&#10;ncMPRg56a3Rz2p+tgPGrWqrdaFJ42tYVq071D/+uhXh8mN5egSQ9pX8YrvWxOpTY6eDPTkXSC5gt&#10;+BpRNJY8w1VXhGWMAzng9cLXGdCyoLczyj8AAAD//wMAUEsBAi0AFAAGAAgAAAAhAOSZw8D7AAAA&#10;4QEAABMAAAAAAAAAAAAAAAAAAAAAAFtDb250ZW50X1R5cGVzXS54bWxQSwECLQAUAAYACAAAACEA&#10;I7Jq4dcAAACUAQAACwAAAAAAAAAAAAAAAAAsAQAAX3JlbHMvLnJlbHNQSwECLQAUAAYACAAAACEA&#10;6THwjoICAABtBQAADgAAAAAAAAAAAAAAAAAsAgAAZHJzL2Uyb0RvYy54bWxQSwECLQAUAAYACAAA&#10;ACEAQ44T/eQAAAAOAQAADwAAAAAAAAAAAAAAAADaBAAAZHJzL2Rvd25yZXYueG1sUEsFBgAAAAAE&#10;AAQA8wAAAOsFAAAAAA==&#10;" filled="f" stroked="f" strokeweight=".5pt">
              <v:textbox>
                <w:txbxContent>
                  <w:p w14:paraId="60FF98DA" w14:textId="77777777" w:rsidR="009D50A3" w:rsidRPr="0092677A" w:rsidRDefault="009D50A3" w:rsidP="009D50A3">
                    <w:pPr>
                      <w:jc w:val="center"/>
                      <w:rPr>
                        <w:rFonts w:ascii="Bembo Std" w:hAnsi="Bembo Std"/>
                        <w:color w:val="404040"/>
                      </w:rPr>
                    </w:pPr>
                    <w:r w:rsidRPr="0092677A">
                      <w:rPr>
                        <w:rFonts w:ascii="Bembo Std" w:hAnsi="Bembo Std"/>
                        <w:color w:val="404040"/>
                      </w:rPr>
                      <w:t xml:space="preserve">Est. 1986  </w:t>
                    </w:r>
                    <w:r w:rsidRPr="007C5761">
                      <w:rPr>
                        <w:rFonts w:ascii="Bembo-SemiBold" w:hAnsi="Bembo-SemiBold"/>
                        <w:color w:val="404040"/>
                      </w:rPr>
                      <w:t>•</w:t>
                    </w:r>
                    <w:r w:rsidRPr="0092677A">
                      <w:rPr>
                        <w:rFonts w:ascii="Bembo Std" w:hAnsi="Bembo Std"/>
                        <w:color w:val="404040"/>
                      </w:rPr>
                      <w:t xml:space="preserve">  15305 Dunn Forest Road, Monmouth, OR 97361  </w:t>
                    </w:r>
                    <w:r w:rsidRPr="007C5761">
                      <w:rPr>
                        <w:rFonts w:ascii="Bembo-SemiBold" w:hAnsi="Bembo-SemiBold"/>
                        <w:color w:val="404040"/>
                      </w:rPr>
                      <w:t>•</w:t>
                    </w:r>
                    <w:r w:rsidRPr="0092677A">
                      <w:rPr>
                        <w:rFonts w:ascii="Bembo Std" w:hAnsi="Bembo Std"/>
                        <w:color w:val="404040"/>
                      </w:rPr>
                      <w:t xml:space="preserve">  503-838-6013  </w:t>
                    </w:r>
                    <w:r w:rsidRPr="007C5761">
                      <w:rPr>
                        <w:rFonts w:ascii="Bembo-SemiBold" w:hAnsi="Bembo-SemiBold"/>
                        <w:color w:val="404040"/>
                      </w:rPr>
                      <w:t>•</w:t>
                    </w:r>
                    <w:r w:rsidRPr="0092677A">
                      <w:rPr>
                        <w:rFonts w:ascii="Bembo Std" w:hAnsi="Bembo Std"/>
                        <w:color w:val="404040"/>
                      </w:rPr>
                      <w:t xml:space="preserve">  www.airliewinery.com</w:t>
                    </w:r>
                  </w:p>
                  <w:p w14:paraId="4897C8CC" w14:textId="77777777" w:rsidR="003D69CA" w:rsidRPr="009D50A3" w:rsidRDefault="009D50A3" w:rsidP="009D50A3">
                    <w:pPr>
                      <w:jc w:val="center"/>
                      <w:rPr>
                        <w:rFonts w:ascii="Bembo Std" w:hAnsi="Bembo Std"/>
                        <w:color w:val="404040"/>
                      </w:rPr>
                    </w:pPr>
                    <w:r w:rsidRPr="0092677A">
                      <w:rPr>
                        <w:rFonts w:ascii="Bembo Std" w:hAnsi="Bembo Std"/>
                        <w:color w:val="404040"/>
                      </w:rPr>
                      <w:t xml:space="preserve">Mary Olson – Owner  </w:t>
                    </w:r>
                    <w:r w:rsidRPr="007C5761">
                      <w:rPr>
                        <w:rFonts w:ascii="Bembo-SemiBold" w:hAnsi="Bembo-SemiBold"/>
                        <w:color w:val="404040"/>
                      </w:rPr>
                      <w:t>•</w:t>
                    </w:r>
                    <w:r w:rsidRPr="0092677A">
                      <w:rPr>
                        <w:rFonts w:ascii="Bembo Std" w:hAnsi="Bembo Std"/>
                        <w:color w:val="404040"/>
                      </w:rPr>
                      <w:t xml:space="preserve">  Elizabeth Clark – Winemaker  </w:t>
                    </w:r>
                    <w:r w:rsidRPr="007C5761">
                      <w:rPr>
                        <w:rFonts w:ascii="Bembo-SemiBold" w:hAnsi="Bembo-SemiBold"/>
                        <w:color w:val="404040"/>
                      </w:rPr>
                      <w:t>•</w:t>
                    </w:r>
                    <w:r w:rsidRPr="0092677A">
                      <w:rPr>
                        <w:rFonts w:ascii="Bembo Std" w:hAnsi="Bembo Std"/>
                        <w:color w:val="404040"/>
                      </w:rPr>
                      <w:t xml:space="preserve">  Kim Swecker – Marketing &amp; Sales</w:t>
                    </w:r>
                  </w:p>
                </w:txbxContent>
              </v:textbox>
              <w10:wrap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231014" w14:textId="77777777" w:rsidR="0049535C" w:rsidRDefault="0049535C" w:rsidP="00FB2B9B">
      <w:r>
        <w:separator/>
      </w:r>
    </w:p>
  </w:footnote>
  <w:footnote w:type="continuationSeparator" w:id="0">
    <w:p w14:paraId="551DF9F2" w14:textId="77777777" w:rsidR="0049535C" w:rsidRDefault="0049535C" w:rsidP="00FB2B9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1B2D7E"/>
    <w:multiLevelType w:val="hybridMultilevel"/>
    <w:tmpl w:val="07E08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en-US" w:vendorID="64" w:dllVersion="131078" w:nlCheck="1" w:checkStyle="0"/>
  <w:attachedTemplate r:id="rId1"/>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625"/>
    <w:rsid w:val="0000004A"/>
    <w:rsid w:val="000129FF"/>
    <w:rsid w:val="000130B3"/>
    <w:rsid w:val="00052E85"/>
    <w:rsid w:val="000A3F22"/>
    <w:rsid w:val="00172D1B"/>
    <w:rsid w:val="001D0087"/>
    <w:rsid w:val="00257428"/>
    <w:rsid w:val="0033452F"/>
    <w:rsid w:val="003D69CA"/>
    <w:rsid w:val="004047F2"/>
    <w:rsid w:val="0049535C"/>
    <w:rsid w:val="00495AD1"/>
    <w:rsid w:val="00532B79"/>
    <w:rsid w:val="005461CA"/>
    <w:rsid w:val="006074B8"/>
    <w:rsid w:val="00615F8A"/>
    <w:rsid w:val="00687138"/>
    <w:rsid w:val="00693D2A"/>
    <w:rsid w:val="006D2209"/>
    <w:rsid w:val="00702FF1"/>
    <w:rsid w:val="007061C8"/>
    <w:rsid w:val="00797652"/>
    <w:rsid w:val="007E74C7"/>
    <w:rsid w:val="009221B7"/>
    <w:rsid w:val="00933625"/>
    <w:rsid w:val="009549B2"/>
    <w:rsid w:val="0096166A"/>
    <w:rsid w:val="009D50A3"/>
    <w:rsid w:val="00A6130B"/>
    <w:rsid w:val="00A770DC"/>
    <w:rsid w:val="00B12713"/>
    <w:rsid w:val="00C0316B"/>
    <w:rsid w:val="00C701E8"/>
    <w:rsid w:val="00C72DD8"/>
    <w:rsid w:val="00D31DA4"/>
    <w:rsid w:val="00DC7FB9"/>
    <w:rsid w:val="00E37F98"/>
    <w:rsid w:val="00E77C13"/>
    <w:rsid w:val="00E82B56"/>
    <w:rsid w:val="00EF682B"/>
    <w:rsid w:val="00F47C02"/>
    <w:rsid w:val="00F903FE"/>
    <w:rsid w:val="00FB2B9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FF012F2"/>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B2B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2B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B2B9B"/>
    <w:pPr>
      <w:tabs>
        <w:tab w:val="center" w:pos="4680"/>
        <w:tab w:val="right" w:pos="9360"/>
      </w:tabs>
    </w:pPr>
  </w:style>
  <w:style w:type="character" w:customStyle="1" w:styleId="HeaderChar">
    <w:name w:val="Header Char"/>
    <w:basedOn w:val="DefaultParagraphFont"/>
    <w:link w:val="Header"/>
    <w:uiPriority w:val="99"/>
    <w:rsid w:val="00FB2B9B"/>
  </w:style>
  <w:style w:type="paragraph" w:styleId="Footer">
    <w:name w:val="footer"/>
    <w:basedOn w:val="Normal"/>
    <w:link w:val="FooterChar"/>
    <w:uiPriority w:val="99"/>
    <w:unhideWhenUsed/>
    <w:rsid w:val="00FB2B9B"/>
    <w:pPr>
      <w:tabs>
        <w:tab w:val="center" w:pos="4680"/>
        <w:tab w:val="right" w:pos="9360"/>
      </w:tabs>
    </w:pPr>
  </w:style>
  <w:style w:type="character" w:customStyle="1" w:styleId="FooterChar">
    <w:name w:val="Footer Char"/>
    <w:basedOn w:val="DefaultParagraphFont"/>
    <w:link w:val="Footer"/>
    <w:uiPriority w:val="99"/>
    <w:rsid w:val="00FB2B9B"/>
  </w:style>
  <w:style w:type="paragraph" w:styleId="ListParagraph">
    <w:name w:val="List Paragraph"/>
    <w:basedOn w:val="Normal"/>
    <w:uiPriority w:val="34"/>
    <w:qFormat/>
    <w:rsid w:val="00A613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tiff"/><Relationship Id="rId9" Type="http://schemas.openxmlformats.org/officeDocument/2006/relationships/image" Target="media/image3.emf"/><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 Id="rId2"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swecker_home/Dropbox/Kim%20Work/2017%20Factsheets/FactSheets/2014Riesling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2014RieslingFinal.dotx</Template>
  <TotalTime>1</TotalTime>
  <Pages>1</Pages>
  <Words>289</Words>
  <Characters>1651</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Swecker</dc:creator>
  <cp:lastModifiedBy>Kimberly Swecker</cp:lastModifiedBy>
  <cp:revision>1</cp:revision>
  <cp:lastPrinted>2017-02-06T23:13:00Z</cp:lastPrinted>
  <dcterms:created xsi:type="dcterms:W3CDTF">2017-02-11T00:07:00Z</dcterms:created>
  <dcterms:modified xsi:type="dcterms:W3CDTF">2017-02-11T00:08:00Z</dcterms:modified>
</cp:coreProperties>
</file>